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1A" w:rsidRDefault="00DD715D" w:rsidP="00C20FAB">
      <w:pPr>
        <w:jc w:val="center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-400685</wp:posOffset>
            </wp:positionV>
            <wp:extent cx="1790700" cy="17907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1F18">
        <w:rPr>
          <w:rFonts w:ascii="Tahoma" w:hAnsi="Tahoma" w:cs="Tahoma"/>
          <w:b/>
          <w:noProof/>
          <w:color w:val="0070C0"/>
          <w:sz w:val="80"/>
          <w:szCs w:val="80"/>
        </w:rPr>
        <w:drawing>
          <wp:anchor distT="0" distB="0" distL="114300" distR="114300" simplePos="0" relativeHeight="251664384" behindDoc="1" locked="0" layoutInCell="1" allowOverlap="1" wp14:anchorId="747E4F51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5760720" cy="13709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C3E">
        <w:rPr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-385445</wp:posOffset>
            </wp:positionV>
            <wp:extent cx="1123950" cy="561340"/>
            <wp:effectExtent l="0" t="0" r="0" b="0"/>
            <wp:wrapSquare wrapText="bothSides"/>
            <wp:docPr id="3" name="Obraz 2" descr="logo fundacji Świat na Ta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i Świat na Tak 2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496" w:rsidRPr="00024536" w:rsidRDefault="00F45496" w:rsidP="00DD715D">
      <w:pPr>
        <w:tabs>
          <w:tab w:val="left" w:pos="7380"/>
        </w:tabs>
        <w:rPr>
          <w:rFonts w:ascii="Arial Black" w:hAnsi="Arial Black" w:cstheme="minorHAnsi"/>
          <w:b/>
          <w:color w:val="548DD4" w:themeColor="tex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70C0"/>
          <w:sz w:val="32"/>
          <w:szCs w:val="32"/>
        </w:rPr>
        <w:tab/>
      </w:r>
    </w:p>
    <w:p w:rsidR="00DD715D" w:rsidRDefault="00DD715D" w:rsidP="00AA6A10">
      <w:pPr>
        <w:spacing w:after="0"/>
        <w:jc w:val="center"/>
        <w:rPr>
          <w:b/>
          <w:color w:val="0070C0"/>
          <w:sz w:val="32"/>
          <w:szCs w:val="32"/>
        </w:rPr>
      </w:pPr>
    </w:p>
    <w:p w:rsidR="00DD715D" w:rsidRDefault="00DD715D" w:rsidP="00AA6A10">
      <w:pPr>
        <w:spacing w:after="0"/>
        <w:jc w:val="center"/>
        <w:rPr>
          <w:b/>
          <w:color w:val="0070C0"/>
          <w:sz w:val="32"/>
          <w:szCs w:val="32"/>
        </w:rPr>
      </w:pPr>
    </w:p>
    <w:p w:rsidR="00AA6A10" w:rsidRDefault="00C20FAB" w:rsidP="00AA6A10">
      <w:pPr>
        <w:spacing w:after="0"/>
        <w:jc w:val="center"/>
        <w:rPr>
          <w:b/>
          <w:color w:val="0070C0"/>
          <w:sz w:val="32"/>
          <w:szCs w:val="32"/>
        </w:rPr>
      </w:pPr>
      <w:r w:rsidRPr="00C20FAB">
        <w:rPr>
          <w:b/>
          <w:color w:val="0070C0"/>
          <w:sz w:val="32"/>
          <w:szCs w:val="32"/>
        </w:rPr>
        <w:t>Ankieta dla ucznia</w:t>
      </w:r>
    </w:p>
    <w:p w:rsidR="00AA6A10" w:rsidRPr="00C20FAB" w:rsidRDefault="00AA6A10" w:rsidP="00AA6A10">
      <w:pPr>
        <w:spacing w:after="0"/>
        <w:jc w:val="center"/>
        <w:rPr>
          <w:b/>
          <w:color w:val="0070C0"/>
          <w:sz w:val="32"/>
          <w:szCs w:val="32"/>
        </w:rPr>
      </w:pPr>
      <w:r w:rsidRPr="00AA6A10">
        <w:rPr>
          <w:b/>
          <w:color w:val="0070C0"/>
          <w:sz w:val="32"/>
          <w:szCs w:val="32"/>
        </w:rPr>
        <w:t>2018</w:t>
      </w:r>
      <w:r w:rsidR="00AD4595">
        <w:rPr>
          <w:b/>
          <w:color w:val="0070C0"/>
          <w:sz w:val="32"/>
          <w:szCs w:val="32"/>
        </w:rPr>
        <w:t>/2019</w:t>
      </w:r>
    </w:p>
    <w:p w:rsidR="00C20FAB" w:rsidRDefault="00C20FAB" w:rsidP="00C20FAB">
      <w:pPr>
        <w:rPr>
          <w:b/>
        </w:rPr>
      </w:pPr>
    </w:p>
    <w:p w:rsidR="00C20FAB" w:rsidRPr="005F5C74" w:rsidRDefault="00C20FAB" w:rsidP="00C20FAB">
      <w:pPr>
        <w:rPr>
          <w:b/>
        </w:rPr>
      </w:pPr>
      <w:r w:rsidRPr="005F5C74">
        <w:rPr>
          <w:b/>
        </w:rPr>
        <w:t>Dane personalne:</w:t>
      </w:r>
    </w:p>
    <w:p w:rsidR="00C20FAB" w:rsidRDefault="00C20FAB" w:rsidP="00C20FAB">
      <w:r>
        <w:t xml:space="preserve">Imię i nazwisko: …………………………………………………………………………………………………………………………………… </w:t>
      </w:r>
    </w:p>
    <w:p w:rsidR="00C20FAB" w:rsidRDefault="00C20FAB" w:rsidP="00C20FAB">
      <w:r>
        <w:t xml:space="preserve">Ulica: ……………………………………………………………………………… nr domu: …………… nr </w:t>
      </w:r>
      <w:proofErr w:type="gramStart"/>
      <w:r>
        <w:t>mieszkania :</w:t>
      </w:r>
      <w:proofErr w:type="gramEnd"/>
      <w:r>
        <w:t xml:space="preserve"> …………….</w:t>
      </w:r>
    </w:p>
    <w:p w:rsidR="00C20FAB" w:rsidRDefault="00C20FAB" w:rsidP="00C20FAB">
      <w:r>
        <w:t>Kod pocztowy ……………………………… Miejscowość: ……………………………………………………………………………….</w:t>
      </w:r>
    </w:p>
    <w:p w:rsidR="001E591A" w:rsidRPr="0023544E" w:rsidRDefault="001E591A" w:rsidP="00C20FAB">
      <w:r>
        <w:t xml:space="preserve">Data </w:t>
      </w:r>
      <w:proofErr w:type="gramStart"/>
      <w:r>
        <w:t>urodzenia:…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C20FAB" w:rsidRPr="0023544E" w:rsidRDefault="00C20FAB" w:rsidP="00C20FAB">
      <w:r>
        <w:t>Telefon kontaktowy</w:t>
      </w:r>
      <w:r w:rsidR="00C0738A">
        <w:t xml:space="preserve"> do </w:t>
      </w:r>
      <w:proofErr w:type="gramStart"/>
      <w:r w:rsidR="00C0738A">
        <w:t>ucznia</w:t>
      </w:r>
      <w:r>
        <w:t>:  …</w:t>
      </w:r>
      <w:proofErr w:type="gramEnd"/>
      <w:r>
        <w:t>………………………………………</w:t>
      </w:r>
      <w:r w:rsidR="00C0738A">
        <w:t>………………………………………………………………..</w:t>
      </w:r>
    </w:p>
    <w:p w:rsidR="001B0D6B" w:rsidRDefault="00C20FAB" w:rsidP="00C20FAB">
      <w:r>
        <w:t>E – mail</w:t>
      </w:r>
      <w:r w:rsidR="00D168DA">
        <w:t xml:space="preserve"> ucznia</w:t>
      </w:r>
      <w:r>
        <w:t xml:space="preserve">: </w:t>
      </w:r>
      <w:r w:rsidR="00D168DA">
        <w:t>…………………………………………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 w:rsidR="00D168DA">
        <w:t>.</w:t>
      </w:r>
    </w:p>
    <w:p w:rsidR="001E591A" w:rsidRDefault="00D168DA" w:rsidP="00C20FAB">
      <w:r>
        <w:t xml:space="preserve">Nazwa szkoły i </w:t>
      </w:r>
      <w:proofErr w:type="gramStart"/>
      <w:r>
        <w:t>klasa:…</w:t>
      </w:r>
      <w:proofErr w:type="gramEnd"/>
      <w:r>
        <w:t>……………………………………………………………………………………</w:t>
      </w:r>
      <w:r w:rsidR="001E591A">
        <w:t>…………………………………</w:t>
      </w:r>
      <w:r>
        <w:t>..</w:t>
      </w:r>
    </w:p>
    <w:p w:rsidR="00C20FAB" w:rsidRDefault="001E591A" w:rsidP="00C20FAB">
      <w:r>
        <w:t xml:space="preserve">Kontakt do </w:t>
      </w:r>
      <w:r w:rsidR="00C0738A">
        <w:t>rodzica/</w:t>
      </w:r>
      <w:proofErr w:type="gramStart"/>
      <w:r>
        <w:t>opiekuna:</w:t>
      </w:r>
      <w:r w:rsidR="00C20FAB">
        <w:t>…</w:t>
      </w:r>
      <w:proofErr w:type="gramEnd"/>
      <w:r w:rsidR="00C20FAB">
        <w:t>………………………………</w:t>
      </w:r>
      <w:r w:rsidR="00C0738A">
        <w:t>……………………………………………………………………………</w:t>
      </w:r>
    </w:p>
    <w:p w:rsidR="00D168DA" w:rsidRPr="0089527A" w:rsidRDefault="00D168DA" w:rsidP="00C20FAB">
      <w:pPr>
        <w:rPr>
          <w:b/>
        </w:rPr>
      </w:pPr>
    </w:p>
    <w:p w:rsidR="00D168DA" w:rsidRDefault="00D168DA" w:rsidP="00C20FAB">
      <w:r w:rsidRPr="0089527A">
        <w:rPr>
          <w:b/>
        </w:rPr>
        <w:t>Przedmiot/y</w:t>
      </w:r>
      <w:r>
        <w:t>, z których potrzebne jest wsparcie</w:t>
      </w:r>
      <w:r w:rsidR="00A61719">
        <w:t xml:space="preserve"> (max. 3): </w:t>
      </w:r>
      <w:r>
        <w:t>………………………………………………………………………………</w:t>
      </w:r>
      <w:r w:rsidR="00A61719">
        <w:t>…………………………………………………………………………….</w:t>
      </w:r>
    </w:p>
    <w:p w:rsidR="00D168DA" w:rsidRDefault="00D168DA" w:rsidP="00C20FAB">
      <w:r>
        <w:t>Ch</w:t>
      </w:r>
      <w:r w:rsidR="0089527A">
        <w:t xml:space="preserve">ętnie </w:t>
      </w:r>
      <w:r w:rsidR="00D67A38">
        <w:t>wzięłabym/wziąłbym udział</w:t>
      </w:r>
      <w:r w:rsidR="000D0E00">
        <w:t xml:space="preserve"> </w:t>
      </w:r>
      <w:r w:rsidR="0089527A">
        <w:t xml:space="preserve">w </w:t>
      </w:r>
      <w:r w:rsidR="0089527A" w:rsidRPr="0089527A">
        <w:rPr>
          <w:b/>
        </w:rPr>
        <w:t xml:space="preserve">zajęciach rozwijających </w:t>
      </w:r>
      <w:r w:rsidR="0089527A">
        <w:t>z</w:t>
      </w:r>
      <w:r w:rsidR="000D0E00">
        <w:t xml:space="preserve"> </w:t>
      </w:r>
      <w:r w:rsidR="0089527A">
        <w:t xml:space="preserve">(podkreśl </w:t>
      </w:r>
      <w:r w:rsidR="0089527A" w:rsidRPr="00823009">
        <w:rPr>
          <w:b/>
          <w:color w:val="0070C0"/>
          <w:u w:val="single"/>
        </w:rPr>
        <w:t>TAK</w:t>
      </w:r>
      <w:r w:rsidR="0089527A" w:rsidRPr="00823009">
        <w:rPr>
          <w:b/>
        </w:rPr>
        <w:t xml:space="preserve"> lub </w:t>
      </w:r>
      <w:r w:rsidR="0089527A" w:rsidRPr="00823009">
        <w:rPr>
          <w:b/>
          <w:color w:val="0070C0"/>
          <w:u w:val="single"/>
        </w:rPr>
        <w:t>NIE</w:t>
      </w:r>
      <w:r w:rsidR="0089527A">
        <w:t>)</w:t>
      </w:r>
      <w:r w:rsidRPr="0089527A">
        <w:rPr>
          <w:b/>
        </w:rPr>
        <w:t>: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1)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>„Jak się uczyć efektywnie i kreatywnie</w:t>
      </w:r>
      <w:proofErr w:type="gramStart"/>
      <w:r w:rsidRPr="000808BF">
        <w:rPr>
          <w:color w:val="0070C0"/>
          <w:sz w:val="20"/>
          <w:szCs w:val="20"/>
          <w:u w:val="single"/>
        </w:rPr>
        <w:t>?”-</w:t>
      </w:r>
      <w:proofErr w:type="gramEnd"/>
      <w:r w:rsidRPr="009D6CE6">
        <w:rPr>
          <w:sz w:val="20"/>
          <w:szCs w:val="20"/>
        </w:rPr>
        <w:t xml:space="preserve"> warsztaty: jak się szybko i efektywnie uczyć- strategie </w:t>
      </w:r>
      <w:r w:rsidR="00114C51">
        <w:rPr>
          <w:sz w:val="20"/>
          <w:szCs w:val="20"/>
        </w:rPr>
        <w:t xml:space="preserve">              </w:t>
      </w:r>
      <w:r w:rsidRPr="009D6CE6">
        <w:rPr>
          <w:sz w:val="20"/>
          <w:szCs w:val="20"/>
        </w:rPr>
        <w:t xml:space="preserve">i sposoby uczenia się, techniki pamięciowe, techniki koncentracji; identyfikacja utrudnień w nauce w zależności od osobowości i zdolności ucznia, style uczenia się; zarządzanie czasem; nauka radzenia sobie ze stresem; </w:t>
      </w:r>
      <w:r w:rsidR="00114C51">
        <w:rPr>
          <w:sz w:val="20"/>
          <w:szCs w:val="20"/>
        </w:rPr>
        <w:t xml:space="preserve">          </w:t>
      </w:r>
      <w:r w:rsidRPr="009D6CE6">
        <w:rPr>
          <w:sz w:val="20"/>
          <w:szCs w:val="20"/>
        </w:rPr>
        <w:t>1 x 3 godz</w:t>
      </w:r>
      <w:r w:rsidRPr="00114C51">
        <w:rPr>
          <w:sz w:val="20"/>
          <w:szCs w:val="20"/>
        </w:rPr>
        <w:t>.</w:t>
      </w:r>
      <w:r w:rsidR="00114C51" w:rsidRP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2)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 xml:space="preserve"> „Niezbędnik dorastającego człowieka”</w:t>
      </w:r>
      <w:r w:rsidRPr="009D6CE6">
        <w:rPr>
          <w:sz w:val="20"/>
          <w:szCs w:val="20"/>
        </w:rPr>
        <w:t xml:space="preserve"> - warsztaty z: przełamywanie bariery nieśmiałości; autoprezentacji i pisania pierwszego CV; kreatywnego rozwiązywania problemów i podejmowanie decyzji; trening motywacyjny; 1 x 3 godz.</w:t>
      </w:r>
      <w:r w:rsid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3)</w:t>
      </w:r>
      <w:r w:rsidRPr="009D6CE6">
        <w:rPr>
          <w:sz w:val="20"/>
          <w:szCs w:val="20"/>
        </w:rPr>
        <w:tab/>
      </w:r>
      <w:r w:rsidRPr="00467CC9">
        <w:rPr>
          <w:color w:val="548DD4" w:themeColor="text2" w:themeTint="99"/>
          <w:sz w:val="20"/>
          <w:szCs w:val="20"/>
          <w:u w:val="single"/>
        </w:rPr>
        <w:t>„Młodzi dla młodych”</w:t>
      </w:r>
      <w:r w:rsidRPr="009D6CE6">
        <w:rPr>
          <w:sz w:val="20"/>
          <w:szCs w:val="20"/>
        </w:rPr>
        <w:t xml:space="preserve"> - zaproszeni młodzi ludzie „wynalazcy” będą prezentowali swoje wynalazki możliwe do realizacji dla uczestników Projektu z zakresu chemii, fizyki, robotyki; 1 x 3 godz.</w:t>
      </w:r>
    </w:p>
    <w:p w:rsidR="000808BF" w:rsidRDefault="000808BF" w:rsidP="009D6CE6">
      <w:pPr>
        <w:spacing w:after="0"/>
        <w:rPr>
          <w:sz w:val="20"/>
          <w:szCs w:val="20"/>
        </w:rPr>
      </w:pPr>
    </w:p>
    <w:p w:rsidR="000808BF" w:rsidRDefault="000808BF" w:rsidP="009D6CE6">
      <w:pPr>
        <w:spacing w:after="0"/>
        <w:rPr>
          <w:sz w:val="20"/>
          <w:szCs w:val="20"/>
        </w:rPr>
      </w:pPr>
    </w:p>
    <w:p w:rsidR="00DD715D" w:rsidRPr="009D6CE6" w:rsidRDefault="00DD715D" w:rsidP="009D6CE6">
      <w:pPr>
        <w:spacing w:after="0"/>
        <w:rPr>
          <w:sz w:val="20"/>
          <w:szCs w:val="20"/>
        </w:rPr>
      </w:pPr>
    </w:p>
    <w:p w:rsidR="009D6CE6" w:rsidRP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lastRenderedPageBreak/>
        <w:t>4)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 xml:space="preserve">„Warsztaty twórczego myślenia i innowacyjnego rozwiązywania </w:t>
      </w:r>
      <w:proofErr w:type="gramStart"/>
      <w:r w:rsidRPr="000808BF">
        <w:rPr>
          <w:color w:val="0070C0"/>
          <w:sz w:val="20"/>
          <w:szCs w:val="20"/>
          <w:u w:val="single"/>
        </w:rPr>
        <w:t>problemów”-</w:t>
      </w:r>
      <w:proofErr w:type="gramEnd"/>
      <w:r w:rsidRPr="009D6CE6">
        <w:rPr>
          <w:sz w:val="20"/>
          <w:szCs w:val="20"/>
        </w:rPr>
        <w:t xml:space="preserve"> będą prowadzone przez naukowca-wynalazcę Profesora Tomasza Ciacha na Politechnice Warszawskiej, będzie im towarzyszyło oprowadzanie po laboratoriach 1 x 3 godz.</w:t>
      </w:r>
      <w:r w:rsid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5)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>„Interaktywny pokaz doświadczeń chemicznych, fizycznych, przyrodniczych</w:t>
      </w:r>
      <w:r w:rsidRPr="000808BF">
        <w:rPr>
          <w:sz w:val="20"/>
          <w:szCs w:val="20"/>
          <w:u w:val="single"/>
        </w:rPr>
        <w:t>”</w:t>
      </w:r>
      <w:r w:rsidRPr="009D6CE6">
        <w:rPr>
          <w:sz w:val="20"/>
          <w:szCs w:val="20"/>
        </w:rPr>
        <w:t xml:space="preserve"> – będzie prowadzony np. przez firmę </w:t>
      </w:r>
      <w:proofErr w:type="spellStart"/>
      <w:r w:rsidRPr="009D6CE6">
        <w:rPr>
          <w:sz w:val="20"/>
          <w:szCs w:val="20"/>
        </w:rPr>
        <w:t>Funiwersity</w:t>
      </w:r>
      <w:proofErr w:type="spellEnd"/>
      <w:r w:rsidRPr="009D6CE6">
        <w:rPr>
          <w:sz w:val="20"/>
          <w:szCs w:val="20"/>
        </w:rPr>
        <w:t xml:space="preserve">, poziom doświadczeń będzie </w:t>
      </w:r>
      <w:proofErr w:type="gramStart"/>
      <w:r w:rsidRPr="009D6CE6">
        <w:rPr>
          <w:sz w:val="20"/>
          <w:szCs w:val="20"/>
        </w:rPr>
        <w:t>dostosowany  do</w:t>
      </w:r>
      <w:proofErr w:type="gramEnd"/>
      <w:r w:rsidRPr="009D6CE6">
        <w:rPr>
          <w:sz w:val="20"/>
          <w:szCs w:val="20"/>
        </w:rPr>
        <w:t xml:space="preserve"> poziomu percepcji uczestników; </w:t>
      </w:r>
      <w:r w:rsidR="00114C51">
        <w:rPr>
          <w:sz w:val="20"/>
          <w:szCs w:val="20"/>
        </w:rPr>
        <w:t xml:space="preserve">              </w:t>
      </w:r>
      <w:r w:rsidRPr="009D6CE6">
        <w:rPr>
          <w:sz w:val="20"/>
          <w:szCs w:val="20"/>
        </w:rPr>
        <w:t>1 x 3 godz.</w:t>
      </w:r>
      <w:r w:rsid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6)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>„Jak to powstało?”</w:t>
      </w:r>
      <w:r w:rsidRPr="009D6CE6">
        <w:rPr>
          <w:sz w:val="20"/>
          <w:szCs w:val="20"/>
        </w:rPr>
        <w:t xml:space="preserve"> – wyjście do zakładu produkcyjnego np. soków tłoczonych w celu organizacji procesu pracy (praca ręczna, maszynowa itd.); 1 x 3 godz.</w:t>
      </w:r>
      <w:r w:rsid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7)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>„Warsztaty wielokulturowe”</w:t>
      </w:r>
      <w:r w:rsidRPr="009D6CE6">
        <w:rPr>
          <w:sz w:val="20"/>
          <w:szCs w:val="20"/>
        </w:rPr>
        <w:t xml:space="preserve"> – będą prowadzone w formie gier i zabaw dzieci z różnych krajów przez Wojciecha Szewczyka- animatora czasu </w:t>
      </w:r>
      <w:proofErr w:type="gramStart"/>
      <w:r w:rsidRPr="009D6CE6">
        <w:rPr>
          <w:sz w:val="20"/>
          <w:szCs w:val="20"/>
        </w:rPr>
        <w:t>wolnego,  1</w:t>
      </w:r>
      <w:proofErr w:type="gramEnd"/>
      <w:r w:rsidRPr="009D6CE6">
        <w:rPr>
          <w:sz w:val="20"/>
          <w:szCs w:val="20"/>
        </w:rPr>
        <w:t>x3 godz.</w:t>
      </w:r>
      <w:r w:rsid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D168DA" w:rsidRDefault="009D6CE6" w:rsidP="009D6CE6">
      <w:pPr>
        <w:spacing w:after="0"/>
        <w:rPr>
          <w:sz w:val="20"/>
          <w:szCs w:val="20"/>
        </w:rPr>
      </w:pPr>
      <w:r w:rsidRPr="009D6CE6">
        <w:rPr>
          <w:sz w:val="20"/>
          <w:szCs w:val="20"/>
        </w:rPr>
        <w:t>8)</w:t>
      </w:r>
      <w:r w:rsidRPr="009D6CE6">
        <w:rPr>
          <w:sz w:val="20"/>
          <w:szCs w:val="20"/>
        </w:rPr>
        <w:tab/>
      </w:r>
      <w:r w:rsidRPr="000808BF">
        <w:rPr>
          <w:color w:val="0070C0"/>
          <w:sz w:val="20"/>
          <w:szCs w:val="20"/>
          <w:u w:val="single"/>
        </w:rPr>
        <w:t>Spotkania z psychologiem</w:t>
      </w:r>
      <w:r w:rsidRPr="009D6CE6">
        <w:rPr>
          <w:sz w:val="20"/>
          <w:szCs w:val="20"/>
        </w:rPr>
        <w:t xml:space="preserve"> – prowadzone będą przez doświadczoną Panią psycholog i będą polegały m.in. na pomocy uczniom i rodzicom w identyfikacji problemów uczniów zależnych i niezależnych od nich - 7 godz. w ciągu całego Projektu.</w:t>
      </w:r>
      <w:r w:rsidR="00114C51">
        <w:rPr>
          <w:sz w:val="20"/>
          <w:szCs w:val="20"/>
        </w:rPr>
        <w:t xml:space="preserve"> </w:t>
      </w:r>
      <w:r w:rsidR="00114C51" w:rsidRPr="00114C51">
        <w:rPr>
          <w:b/>
          <w:color w:val="0070C0"/>
        </w:rPr>
        <w:t>TAK</w:t>
      </w:r>
      <w:r w:rsidR="00114C51" w:rsidRPr="00114C51">
        <w:rPr>
          <w:b/>
        </w:rPr>
        <w:t xml:space="preserve"> </w:t>
      </w:r>
      <w:r w:rsidR="00114C51">
        <w:rPr>
          <w:b/>
        </w:rPr>
        <w:t>/</w:t>
      </w:r>
      <w:r w:rsidR="00114C51" w:rsidRPr="00114C51">
        <w:rPr>
          <w:b/>
        </w:rPr>
        <w:t xml:space="preserve"> </w:t>
      </w:r>
      <w:r w:rsidR="00114C51" w:rsidRPr="00114C51">
        <w:rPr>
          <w:b/>
          <w:color w:val="0070C0"/>
        </w:rPr>
        <w:t>NIE</w:t>
      </w:r>
    </w:p>
    <w:p w:rsidR="009D6CE6" w:rsidRPr="009D6CE6" w:rsidRDefault="009D6CE6" w:rsidP="009D6CE6">
      <w:pPr>
        <w:spacing w:after="0"/>
        <w:rPr>
          <w:sz w:val="20"/>
          <w:szCs w:val="20"/>
        </w:rPr>
      </w:pPr>
    </w:p>
    <w:p w:rsidR="00D168DA" w:rsidRDefault="0089527A" w:rsidP="00C20FAB">
      <w:r w:rsidRPr="0089527A">
        <w:rPr>
          <w:b/>
        </w:rPr>
        <w:t>M</w:t>
      </w:r>
      <w:r w:rsidR="00D168DA" w:rsidRPr="0089527A">
        <w:rPr>
          <w:b/>
        </w:rPr>
        <w:t xml:space="preserve">ocne i słabe strony w </w:t>
      </w:r>
      <w:proofErr w:type="gramStart"/>
      <w:r w:rsidR="00D168DA" w:rsidRPr="0089527A">
        <w:rPr>
          <w:b/>
        </w:rPr>
        <w:t>nauce</w:t>
      </w:r>
      <w:r w:rsidR="009D6CE6">
        <w:rPr>
          <w:b/>
        </w:rPr>
        <w:t xml:space="preserve"> </w:t>
      </w:r>
      <w:r w:rsidR="00D168DA">
        <w:t>:</w:t>
      </w:r>
      <w:proofErr w:type="gramEnd"/>
      <w:r w:rsidR="000808BF">
        <w:t xml:space="preserve"> </w:t>
      </w:r>
      <w:r w:rsidR="00D168DA">
        <w:t>……………………………………………………</w:t>
      </w:r>
      <w:r>
        <w:t>…………</w:t>
      </w:r>
    </w:p>
    <w:p w:rsidR="00D168DA" w:rsidRDefault="0089527A" w:rsidP="00C20FAB">
      <w:proofErr w:type="gramStart"/>
      <w:r w:rsidRPr="0089527A">
        <w:rPr>
          <w:b/>
        </w:rPr>
        <w:t>Z</w:t>
      </w:r>
      <w:r w:rsidR="00D168DA" w:rsidRPr="0089527A">
        <w:rPr>
          <w:b/>
        </w:rPr>
        <w:t>ainteresowania</w:t>
      </w:r>
      <w:r w:rsidR="000808BF">
        <w:rPr>
          <w:b/>
        </w:rPr>
        <w:t xml:space="preserve"> </w:t>
      </w:r>
      <w:r w:rsidR="00D168DA" w:rsidRPr="0089527A">
        <w:rPr>
          <w:b/>
        </w:rPr>
        <w:t>:</w:t>
      </w:r>
      <w:proofErr w:type="gramEnd"/>
      <w:r w:rsidR="00D168DA">
        <w:t xml:space="preserve"> …………………………………………</w:t>
      </w:r>
      <w:r>
        <w:t>………………………………………..</w:t>
      </w:r>
    </w:p>
    <w:p w:rsidR="00C0738A" w:rsidRDefault="00C0738A" w:rsidP="00C20FAB"/>
    <w:p w:rsidR="00C13DCE" w:rsidRPr="00467CC9" w:rsidRDefault="00C13DCE" w:rsidP="00C20FAB">
      <w:pPr>
        <w:rPr>
          <w:i/>
        </w:rPr>
      </w:pPr>
      <w:r w:rsidRPr="00467CC9">
        <w:rPr>
          <w:i/>
        </w:rPr>
        <w:t>Oświadczam, że zapoznałam/em się z Regulaminem uc</w:t>
      </w:r>
      <w:r w:rsidR="00D168DA" w:rsidRPr="00467CC9">
        <w:rPr>
          <w:i/>
        </w:rPr>
        <w:t>zestnictwa w „</w:t>
      </w:r>
      <w:proofErr w:type="spellStart"/>
      <w:r w:rsidR="00D168DA" w:rsidRPr="00467CC9">
        <w:rPr>
          <w:i/>
        </w:rPr>
        <w:t>Zdolniacha</w:t>
      </w:r>
      <w:proofErr w:type="spellEnd"/>
      <w:r w:rsidR="00D168DA" w:rsidRPr="00467CC9">
        <w:rPr>
          <w:i/>
        </w:rPr>
        <w:t xml:space="preserve"> to też Ty!</w:t>
      </w:r>
      <w:r w:rsidR="000808BF" w:rsidRPr="00467CC9">
        <w:rPr>
          <w:i/>
        </w:rPr>
        <w:t xml:space="preserve"> 2.0</w:t>
      </w:r>
      <w:r w:rsidRPr="00467CC9">
        <w:rPr>
          <w:i/>
        </w:rPr>
        <w:t>”.</w:t>
      </w:r>
    </w:p>
    <w:p w:rsidR="00C20FAB" w:rsidRPr="00467CC9" w:rsidRDefault="002947D4" w:rsidP="00C20FAB">
      <w:pPr>
        <w:rPr>
          <w:i/>
        </w:rPr>
      </w:pPr>
      <w:r w:rsidRPr="00467CC9">
        <w:rPr>
          <w:i/>
          <w:noProof/>
        </w:rPr>
        <w:t xml:space="preserve">Wyrażam zgodę na przetwarzanie </w:t>
      </w:r>
      <w:r w:rsidR="00745F50" w:rsidRPr="00467CC9">
        <w:rPr>
          <w:i/>
          <w:noProof/>
        </w:rPr>
        <w:t>danych osobowych</w:t>
      </w:r>
      <w:r w:rsidR="00B433F0">
        <w:rPr>
          <w:i/>
          <w:noProof/>
        </w:rPr>
        <w:t xml:space="preserve"> </w:t>
      </w:r>
      <w:r w:rsidR="00745F50" w:rsidRPr="00467CC9">
        <w:rPr>
          <w:i/>
          <w:noProof/>
        </w:rPr>
        <w:t>moich lub/i dziecka, którego jestem opiekunem prawnym w celu realizacji Projektu „Zdolniacha to też Ty! 2.0” przez Fundację „Świat na Tak”</w:t>
      </w:r>
      <w:r w:rsidR="0096187B">
        <w:rPr>
          <w:i/>
          <w:noProof/>
        </w:rPr>
        <w:t>, a ponadto wyrażam zgodę na przetwarzanie, przechowywanie oraz publikowanie zdjęć moich</w:t>
      </w:r>
      <w:r w:rsidR="00FA1EF3">
        <w:rPr>
          <w:i/>
          <w:noProof/>
        </w:rPr>
        <w:t xml:space="preserve"> lub dziecka, którego jestem opiekunem prawnym</w:t>
      </w:r>
      <w:r w:rsidR="0096187B">
        <w:rPr>
          <w:i/>
          <w:noProof/>
        </w:rPr>
        <w:t xml:space="preserve"> przez Fundację „Świat na Tak”</w:t>
      </w:r>
      <w:r w:rsidR="00FA1EF3">
        <w:rPr>
          <w:i/>
          <w:noProof/>
        </w:rPr>
        <w:t xml:space="preserve"> w celu promocji Projektu</w:t>
      </w:r>
      <w:r w:rsidR="0096187B">
        <w:rPr>
          <w:i/>
          <w:noProof/>
        </w:rPr>
        <w:t>.</w:t>
      </w:r>
    </w:p>
    <w:p w:rsidR="00C20FAB" w:rsidRDefault="00C20FAB" w:rsidP="00C20FAB"/>
    <w:p w:rsidR="00C57CB5" w:rsidRDefault="00C57CB5" w:rsidP="00C20FAB">
      <w:bookmarkStart w:id="0" w:name="_GoBack"/>
      <w:bookmarkEnd w:id="0"/>
    </w:p>
    <w:p w:rsidR="00C0738A" w:rsidRDefault="001E591A" w:rsidP="001E591A">
      <w:pPr>
        <w:spacing w:after="0"/>
        <w:jc w:val="right"/>
      </w:pPr>
      <w:r>
        <w:t>………………………………………………….</w:t>
      </w:r>
    </w:p>
    <w:p w:rsidR="001E591A" w:rsidRDefault="00905C56" w:rsidP="001E591A">
      <w:pPr>
        <w:spacing w:after="0"/>
        <w:jc w:val="right"/>
      </w:pPr>
      <w:r>
        <w:t>Data i p</w:t>
      </w:r>
      <w:r w:rsidR="001E591A">
        <w:t>odpis</w:t>
      </w:r>
      <w:r w:rsidR="00C0738A">
        <w:t xml:space="preserve"> ucznia</w:t>
      </w:r>
      <w:r w:rsidR="003C34CA">
        <w:t>/opiekuna</w:t>
      </w:r>
    </w:p>
    <w:p w:rsidR="00615340" w:rsidRDefault="00615340" w:rsidP="001E591A">
      <w:pPr>
        <w:spacing w:after="0"/>
        <w:jc w:val="right"/>
      </w:pPr>
    </w:p>
    <w:p w:rsidR="0059534C" w:rsidRDefault="0059534C" w:rsidP="0059534C">
      <w:pPr>
        <w:spacing w:after="0"/>
      </w:pPr>
    </w:p>
    <w:p w:rsidR="0059534C" w:rsidRDefault="0059534C" w:rsidP="001E591A">
      <w:pPr>
        <w:spacing w:after="0"/>
        <w:jc w:val="right"/>
      </w:pPr>
    </w:p>
    <w:p w:rsidR="0059534C" w:rsidRDefault="0059534C" w:rsidP="001E591A">
      <w:pPr>
        <w:spacing w:after="0"/>
        <w:jc w:val="right"/>
      </w:pP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INFORMACJA W ZAKRESIE OCHRONY DANYCH OSOBOWYCH PRZETWARZANYCH PRZEZ FUNDACJĘ „ŚWIAT NA TAK”: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KTO JEST ADMINISTRATOREM PAŃSTWA DANYCH?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Administratorem Pani/Pana danych osobowych jest Fundacja „Świat na Tak” z siedzibą w Warszawie przy Al. J. Ch. Szucha 27.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>W JAKIM CELU FUNDACJA „ŚWIAT NA TAK” PRZETWARZA DANE OSOBOWE?</w:t>
      </w:r>
    </w:p>
    <w:p w:rsidR="0059534C" w:rsidRPr="0059534C" w:rsidRDefault="0059534C" w:rsidP="0059534C">
      <w:pPr>
        <w:spacing w:after="0"/>
        <w:rPr>
          <w:color w:val="548DD4" w:themeColor="text2" w:themeTint="99"/>
          <w:sz w:val="14"/>
          <w:szCs w:val="14"/>
        </w:rPr>
      </w:pPr>
      <w:r w:rsidRPr="0059534C">
        <w:rPr>
          <w:color w:val="548DD4" w:themeColor="text2" w:themeTint="99"/>
          <w:sz w:val="14"/>
          <w:szCs w:val="14"/>
        </w:rPr>
        <w:t xml:space="preserve">Podstawa prawna przetwarzania Państwa danych osobowych jest uwarunkowana zależnościami pomiędzy Panią/Panem, a Fundacją „Świat na Tak” </w:t>
      </w:r>
      <w:r w:rsidR="003F51A5">
        <w:rPr>
          <w:color w:val="548DD4" w:themeColor="text2" w:themeTint="99"/>
          <w:sz w:val="14"/>
          <w:szCs w:val="14"/>
        </w:rPr>
        <w:t>takimi jak</w:t>
      </w:r>
      <w:r w:rsidRPr="0059534C">
        <w:rPr>
          <w:color w:val="548DD4" w:themeColor="text2" w:themeTint="99"/>
          <w:sz w:val="14"/>
          <w:szCs w:val="14"/>
        </w:rPr>
        <w:t>:</w:t>
      </w:r>
      <w:r w:rsidR="003F51A5">
        <w:rPr>
          <w:color w:val="548DD4" w:themeColor="text2" w:themeTint="99"/>
          <w:sz w:val="14"/>
          <w:szCs w:val="14"/>
        </w:rPr>
        <w:t xml:space="preserve"> realizacja Projektu „</w:t>
      </w:r>
      <w:proofErr w:type="spellStart"/>
      <w:r w:rsidR="003F51A5">
        <w:rPr>
          <w:color w:val="548DD4" w:themeColor="text2" w:themeTint="99"/>
          <w:sz w:val="14"/>
          <w:szCs w:val="14"/>
        </w:rPr>
        <w:t>Zdolniacha</w:t>
      </w:r>
      <w:proofErr w:type="spellEnd"/>
      <w:r w:rsidR="003F51A5">
        <w:rPr>
          <w:color w:val="548DD4" w:themeColor="text2" w:themeTint="99"/>
          <w:sz w:val="14"/>
          <w:szCs w:val="14"/>
        </w:rPr>
        <w:t xml:space="preserve"> to też Ty!2.0”, </w:t>
      </w:r>
      <w:r w:rsidRPr="0059534C">
        <w:rPr>
          <w:color w:val="548DD4" w:themeColor="text2" w:themeTint="99"/>
          <w:sz w:val="14"/>
          <w:szCs w:val="14"/>
        </w:rPr>
        <w:t>zawarcie umowy, realizacja umowy, świadczenie usług pomocowych, zapewnienie komunikacji, obsługa projektów realizowanych przez Fundację „Świat na Tak”, w celach analitycznych i statystycznych, w celu zgłoszenia uczestnika do konkursów i wydarzeń organizowanych przez Fundację „Świat na Tak”.</w:t>
      </w:r>
    </w:p>
    <w:sectPr w:rsidR="0059534C" w:rsidRPr="0059534C" w:rsidSect="00DD71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E1" w:rsidRDefault="00337DE1" w:rsidP="001E591A">
      <w:pPr>
        <w:spacing w:after="0" w:line="240" w:lineRule="auto"/>
      </w:pPr>
      <w:r>
        <w:separator/>
      </w:r>
    </w:p>
  </w:endnote>
  <w:endnote w:type="continuationSeparator" w:id="0">
    <w:p w:rsidR="00337DE1" w:rsidRDefault="00337DE1" w:rsidP="001E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Pr="00C0738A" w:rsidRDefault="00823009">
    <w:pPr>
      <w:pStyle w:val="Stopka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-833120</wp:posOffset>
          </wp:positionV>
          <wp:extent cx="1273810" cy="1381125"/>
          <wp:effectExtent l="19050" t="0" r="2540" b="0"/>
          <wp:wrapSquare wrapText="bothSides"/>
          <wp:docPr id="8" name="Obraz 8" descr="C:\Users\Krzysztof Majak\AppData\LocalLow\WINZIP_P6c8c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E1" w:rsidRDefault="00337DE1" w:rsidP="001E591A">
      <w:pPr>
        <w:spacing w:after="0" w:line="240" w:lineRule="auto"/>
      </w:pPr>
      <w:r>
        <w:separator/>
      </w:r>
    </w:p>
  </w:footnote>
  <w:footnote w:type="continuationSeparator" w:id="0">
    <w:p w:rsidR="00337DE1" w:rsidRDefault="00337DE1" w:rsidP="001E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09" w:rsidRDefault="00823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9A"/>
    <w:rsid w:val="00024536"/>
    <w:rsid w:val="00046299"/>
    <w:rsid w:val="000808BF"/>
    <w:rsid w:val="000D0E00"/>
    <w:rsid w:val="00114C51"/>
    <w:rsid w:val="00180301"/>
    <w:rsid w:val="001B0D6B"/>
    <w:rsid w:val="001E591A"/>
    <w:rsid w:val="00221650"/>
    <w:rsid w:val="002947D4"/>
    <w:rsid w:val="00337DE1"/>
    <w:rsid w:val="00374252"/>
    <w:rsid w:val="003C34CA"/>
    <w:rsid w:val="003C7089"/>
    <w:rsid w:val="003F51A5"/>
    <w:rsid w:val="00467CC9"/>
    <w:rsid w:val="004E202E"/>
    <w:rsid w:val="00530612"/>
    <w:rsid w:val="0059534C"/>
    <w:rsid w:val="00615340"/>
    <w:rsid w:val="00641C3E"/>
    <w:rsid w:val="006F709A"/>
    <w:rsid w:val="007107F0"/>
    <w:rsid w:val="00745F50"/>
    <w:rsid w:val="00823009"/>
    <w:rsid w:val="0089527A"/>
    <w:rsid w:val="008960E9"/>
    <w:rsid w:val="00905C56"/>
    <w:rsid w:val="009573AF"/>
    <w:rsid w:val="0096187B"/>
    <w:rsid w:val="009C383F"/>
    <w:rsid w:val="009C7A83"/>
    <w:rsid w:val="009D3751"/>
    <w:rsid w:val="009D6CE6"/>
    <w:rsid w:val="00A411C1"/>
    <w:rsid w:val="00A61719"/>
    <w:rsid w:val="00A90073"/>
    <w:rsid w:val="00AA6A10"/>
    <w:rsid w:val="00AD4595"/>
    <w:rsid w:val="00B433F0"/>
    <w:rsid w:val="00B51A31"/>
    <w:rsid w:val="00BB3263"/>
    <w:rsid w:val="00BB414D"/>
    <w:rsid w:val="00BF10AA"/>
    <w:rsid w:val="00C0738A"/>
    <w:rsid w:val="00C13DCE"/>
    <w:rsid w:val="00C20FAB"/>
    <w:rsid w:val="00C57CB5"/>
    <w:rsid w:val="00CD73EB"/>
    <w:rsid w:val="00D168DA"/>
    <w:rsid w:val="00D34ECD"/>
    <w:rsid w:val="00D63DAF"/>
    <w:rsid w:val="00D67A38"/>
    <w:rsid w:val="00DB71C0"/>
    <w:rsid w:val="00DD715D"/>
    <w:rsid w:val="00ED2807"/>
    <w:rsid w:val="00ED2C7F"/>
    <w:rsid w:val="00F03B49"/>
    <w:rsid w:val="00F45496"/>
    <w:rsid w:val="00F61D0A"/>
    <w:rsid w:val="00F64D83"/>
    <w:rsid w:val="00F70A7B"/>
    <w:rsid w:val="00F84F45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294F1"/>
  <w15:docId w15:val="{F04DB802-2863-4CBE-AA60-C9EAA79F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FA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9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91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1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952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4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8A27-7780-434C-BD4B-597289A1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Krzysztof Majak</cp:lastModifiedBy>
  <cp:revision>6</cp:revision>
  <cp:lastPrinted>2018-09-10T14:25:00Z</cp:lastPrinted>
  <dcterms:created xsi:type="dcterms:W3CDTF">2018-09-10T09:35:00Z</dcterms:created>
  <dcterms:modified xsi:type="dcterms:W3CDTF">2018-09-10T15:37:00Z</dcterms:modified>
</cp:coreProperties>
</file>