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5" w:rsidRDefault="009D490D" w:rsidP="00CF0435">
      <w:pPr>
        <w:jc w:val="center"/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152400</wp:posOffset>
            </wp:positionV>
            <wp:extent cx="1238250" cy="619125"/>
            <wp:effectExtent l="0" t="0" r="0" b="9525"/>
            <wp:wrapNone/>
            <wp:docPr id="4" name="Obraz 4" descr="D:\Pulpit\LOGA\fundacyjne-miniatu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fundacyjne-miniatur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61C"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807720" cy="971550"/>
            <wp:effectExtent l="0" t="0" r="0" b="0"/>
            <wp:wrapNone/>
            <wp:docPr id="2" name="Obraz 2" descr="D:\Pulpit\LOGA\Stowarzyszenie Wspólnota 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Stowarzyszenie Wspólnota Pol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61C"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23495</wp:posOffset>
            </wp:positionV>
            <wp:extent cx="1043305" cy="8096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435" w:rsidRDefault="00CF0435" w:rsidP="00CF0435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CF0435" w:rsidRDefault="00CF0435" w:rsidP="00CF0435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</w:p>
    <w:p w:rsidR="00CF0435" w:rsidRDefault="00CF0435" w:rsidP="00CF0435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CF0435" w:rsidRPr="007E06EA" w:rsidRDefault="00CF0435" w:rsidP="00CF0435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59661C" w:rsidRDefault="0059661C" w:rsidP="00CF0435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bookmarkStart w:id="0" w:name="_GoBack"/>
      <w:bookmarkEnd w:id="0"/>
    </w:p>
    <w:p w:rsidR="00CF0435" w:rsidRPr="007E06EA" w:rsidRDefault="00CF0435" w:rsidP="00CF0435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7E06EA">
        <w:rPr>
          <w:rFonts w:ascii="Gill Sans MT" w:hAnsi="Gill Sans MT" w:cs="Times"/>
          <w:b/>
          <w:bCs/>
          <w:color w:val="000000" w:themeColor="text1"/>
          <w:sz w:val="28"/>
        </w:rPr>
        <w:t>ZAŁĄCZNIK NR 2</w:t>
      </w:r>
    </w:p>
    <w:p w:rsidR="00CF0435" w:rsidRPr="007E06EA" w:rsidRDefault="00CF0435" w:rsidP="00CF0435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7E06EA">
        <w:rPr>
          <w:rFonts w:ascii="Gill Sans MT" w:hAnsi="Gill Sans MT" w:cs="Times"/>
          <w:b/>
          <w:bCs/>
          <w:color w:val="000000" w:themeColor="text1"/>
          <w:sz w:val="28"/>
        </w:rPr>
        <w:t>FORMULARZ ZGŁOSZENIA</w:t>
      </w:r>
    </w:p>
    <w:p w:rsidR="00CF0435" w:rsidRPr="007E06EA" w:rsidRDefault="00CF0435" w:rsidP="00CF0435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7E06EA">
        <w:rPr>
          <w:rFonts w:ascii="Gill Sans MT" w:hAnsi="Gill Sans MT" w:cs="Times"/>
          <w:b/>
          <w:bCs/>
          <w:color w:val="000000" w:themeColor="text1"/>
          <w:sz w:val="28"/>
        </w:rPr>
        <w:t xml:space="preserve">KOPERTA </w:t>
      </w:r>
      <w:r w:rsidR="007E1018">
        <w:rPr>
          <w:rFonts w:ascii="Gill Sans MT" w:hAnsi="Gill Sans MT" w:cs="Times"/>
          <w:b/>
          <w:bCs/>
          <w:color w:val="000000" w:themeColor="text1"/>
          <w:sz w:val="28"/>
        </w:rPr>
        <w:t>ZAMKNIĘTA</w:t>
      </w:r>
    </w:p>
    <w:p w:rsidR="00CF0435" w:rsidRPr="007E06EA" w:rsidRDefault="00CF0435" w:rsidP="00CF0435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7E06EA">
        <w:rPr>
          <w:rFonts w:ascii="Gill Sans MT" w:hAnsi="Gill Sans MT" w:cs="Times"/>
          <w:b/>
          <w:bCs/>
          <w:color w:val="000000" w:themeColor="text1"/>
          <w:sz w:val="28"/>
        </w:rPr>
        <w:t xml:space="preserve">Konkurs </w:t>
      </w:r>
      <w:r w:rsidR="00A064E6">
        <w:rPr>
          <w:rFonts w:ascii="Gill Sans MT" w:hAnsi="Gill Sans MT" w:cs="Times"/>
          <w:b/>
          <w:bCs/>
          <w:color w:val="000000" w:themeColor="text1"/>
          <w:sz w:val="28"/>
        </w:rPr>
        <w:t>„</w:t>
      </w:r>
      <w:r w:rsidRPr="007E06EA">
        <w:rPr>
          <w:rFonts w:ascii="Gill Sans MT" w:hAnsi="Gill Sans MT" w:cs="Times"/>
          <w:b/>
          <w:bCs/>
          <w:color w:val="000000" w:themeColor="text1"/>
          <w:sz w:val="28"/>
        </w:rPr>
        <w:t>Być Polakiem</w:t>
      </w:r>
      <w:r w:rsidR="00A064E6">
        <w:rPr>
          <w:rFonts w:ascii="Gill Sans MT" w:hAnsi="Gill Sans MT" w:cs="Times"/>
          <w:b/>
          <w:bCs/>
          <w:color w:val="000000" w:themeColor="text1"/>
          <w:sz w:val="28"/>
        </w:rPr>
        <w:t>”</w:t>
      </w:r>
      <w:r w:rsidRPr="007E06EA">
        <w:rPr>
          <w:rFonts w:ascii="Gill Sans MT" w:hAnsi="Gill Sans MT" w:cs="Times"/>
          <w:b/>
          <w:bCs/>
          <w:color w:val="000000" w:themeColor="text1"/>
          <w:sz w:val="28"/>
        </w:rPr>
        <w:t xml:space="preserve">, moduł B – dla nauczycieli </w:t>
      </w:r>
      <w:r w:rsidRPr="007E06EA">
        <w:rPr>
          <w:rFonts w:ascii="Gill Sans MT" w:hAnsi="Gill Sans MT" w:cs="Times"/>
          <w:b/>
          <w:color w:val="000000" w:themeColor="text1"/>
          <w:sz w:val="28"/>
        </w:rPr>
        <w:t>pt. „Rok 1918 – spełnione marzenia pokoleń”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  <w:r w:rsidRPr="007E06EA">
        <w:rPr>
          <w:rFonts w:ascii="Gill Sans MT" w:hAnsi="Gill Sans MT" w:cs="Times"/>
          <w:bCs/>
          <w:color w:val="000000" w:themeColor="text1"/>
          <w:sz w:val="28"/>
        </w:rPr>
        <w:t>z okazji stule</w:t>
      </w:r>
      <w:r w:rsidR="00E350FF">
        <w:rPr>
          <w:rFonts w:ascii="Gill Sans MT" w:hAnsi="Gill Sans MT" w:cs="Times"/>
          <w:bCs/>
          <w:color w:val="000000" w:themeColor="text1"/>
          <w:sz w:val="28"/>
        </w:rPr>
        <w:t xml:space="preserve">tniej rocznicy </w:t>
      </w:r>
      <w:r w:rsidRPr="007E06EA">
        <w:rPr>
          <w:rFonts w:ascii="Gill Sans MT" w:hAnsi="Gill Sans MT" w:cs="Times"/>
          <w:bCs/>
          <w:color w:val="000000" w:themeColor="text1"/>
          <w:sz w:val="28"/>
        </w:rPr>
        <w:t xml:space="preserve">odzyskania przez Polskę niepodległości 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7E06EA">
        <w:rPr>
          <w:rFonts w:ascii="Gill Sans MT" w:hAnsi="Gill Sans MT" w:cs="Times"/>
          <w:bCs/>
          <w:color w:val="000000" w:themeColor="text1"/>
        </w:rPr>
        <w:t>dla nauczycieli wszystkich typów szkół przedmiotów ojczystych,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7E06EA">
        <w:rPr>
          <w:rFonts w:ascii="Gill Sans MT" w:hAnsi="Gill Sans MT" w:cs="Times"/>
          <w:bCs/>
          <w:color w:val="000000" w:themeColor="text1"/>
        </w:rPr>
        <w:t>pracujących poza Polską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  <w:gridCol w:w="5245"/>
      </w:tblGrid>
      <w:tr w:rsidR="007E06EA" w:rsidRPr="007E06EA" w:rsidTr="007E1018">
        <w:trPr>
          <w:trHeight w:val="344"/>
        </w:trPr>
        <w:tc>
          <w:tcPr>
            <w:tcW w:w="10168" w:type="dxa"/>
            <w:gridSpan w:val="2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DANE NAUCZYCIELA</w:t>
            </w:r>
          </w:p>
        </w:tc>
      </w:tr>
      <w:tr w:rsidR="007E06EA" w:rsidRPr="007E06EA" w:rsidTr="007E1018">
        <w:trPr>
          <w:trHeight w:val="690"/>
        </w:trPr>
        <w:tc>
          <w:tcPr>
            <w:tcW w:w="4923" w:type="dxa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Pseudonim</w:t>
            </w: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Cs/>
                <w:color w:val="000000" w:themeColor="text1"/>
              </w:rPr>
            </w:pPr>
          </w:p>
        </w:tc>
        <w:tc>
          <w:tcPr>
            <w:tcW w:w="5245" w:type="dxa"/>
          </w:tcPr>
          <w:p w:rsidR="00CF0435" w:rsidRPr="007E06EA" w:rsidRDefault="00CF0435" w:rsidP="00C00828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Imię i nazwisko</w:t>
            </w:r>
          </w:p>
          <w:p w:rsidR="00CF0435" w:rsidRPr="007E06EA" w:rsidRDefault="00CF0435" w:rsidP="00C00828">
            <w:pPr>
              <w:spacing w:after="160" w:line="259" w:lineRule="auto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</w:tc>
      </w:tr>
      <w:tr w:rsidR="007E06EA" w:rsidRPr="007E06EA" w:rsidTr="007E1018">
        <w:trPr>
          <w:trHeight w:val="1085"/>
        </w:trPr>
        <w:tc>
          <w:tcPr>
            <w:tcW w:w="4923" w:type="dxa"/>
          </w:tcPr>
          <w:p w:rsidR="00CF0435" w:rsidRPr="007E06EA" w:rsidRDefault="00CF0435" w:rsidP="00C00828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 xml:space="preserve">Telefon kontaktowy </w:t>
            </w: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  <w:t>wraz z numerem kierunkowym</w:t>
            </w: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 Light" w:hAnsi="Gill Sans MT Light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45" w:type="dxa"/>
          </w:tcPr>
          <w:p w:rsidR="00CF0435" w:rsidRPr="007E06EA" w:rsidRDefault="00CF0435" w:rsidP="00C00828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Adres E-mail</w:t>
            </w:r>
          </w:p>
        </w:tc>
      </w:tr>
    </w:tbl>
    <w:p w:rsidR="00CF0435" w:rsidRPr="007E06EA" w:rsidRDefault="00CF0435" w:rsidP="00CF0435">
      <w:pPr>
        <w:widowControl w:val="0"/>
        <w:autoSpaceDE w:val="0"/>
        <w:autoSpaceDN w:val="0"/>
        <w:adjustRightInd w:val="0"/>
        <w:rPr>
          <w:rFonts w:ascii="Gill Sans MT Light" w:hAnsi="Gill Sans MT Light" w:cs="Times"/>
          <w:b/>
          <w:bCs/>
          <w:color w:val="000000" w:themeColor="text1"/>
          <w:sz w:val="28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5205"/>
      </w:tblGrid>
      <w:tr w:rsidR="007E06EA" w:rsidRPr="007E06EA" w:rsidTr="007E1018">
        <w:trPr>
          <w:trHeight w:val="239"/>
        </w:trPr>
        <w:tc>
          <w:tcPr>
            <w:tcW w:w="10125" w:type="dxa"/>
            <w:gridSpan w:val="2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8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DANE SZKOŁY</w:t>
            </w:r>
          </w:p>
        </w:tc>
      </w:tr>
      <w:tr w:rsidR="007E06EA" w:rsidRPr="007E06EA" w:rsidTr="007E1018">
        <w:trPr>
          <w:trHeight w:val="385"/>
        </w:trPr>
        <w:tc>
          <w:tcPr>
            <w:tcW w:w="4920" w:type="dxa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Nazwa szkoły</w:t>
            </w: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5" w:type="dxa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8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Adres szkoły</w:t>
            </w:r>
          </w:p>
        </w:tc>
      </w:tr>
      <w:tr w:rsidR="007E06EA" w:rsidRPr="007E06EA" w:rsidTr="007E1018">
        <w:trPr>
          <w:trHeight w:val="795"/>
        </w:trPr>
        <w:tc>
          <w:tcPr>
            <w:tcW w:w="4920" w:type="dxa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Imię i nazwisko dyrektora szkoły</w:t>
            </w:r>
          </w:p>
        </w:tc>
        <w:tc>
          <w:tcPr>
            <w:tcW w:w="5205" w:type="dxa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 xml:space="preserve">Telefon dyrektora szkoły </w:t>
            </w: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  <w:t>wraz z numerem kierunkowym</w:t>
            </w: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</w:tc>
      </w:tr>
      <w:tr w:rsidR="007E06EA" w:rsidRPr="007E06EA" w:rsidTr="007E1018">
        <w:trPr>
          <w:trHeight w:val="489"/>
        </w:trPr>
        <w:tc>
          <w:tcPr>
            <w:tcW w:w="10125" w:type="dxa"/>
            <w:gridSpan w:val="2"/>
          </w:tcPr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7E06EA">
              <w:rPr>
                <w:rFonts w:ascii="Gill Sans MT" w:hAnsi="Gill Sans MT" w:cs="Times"/>
                <w:b/>
                <w:bCs/>
                <w:color w:val="000000" w:themeColor="text1"/>
              </w:rPr>
              <w:t>Adres e-mail dyrektora szkoły</w:t>
            </w:r>
          </w:p>
          <w:p w:rsidR="00CF0435" w:rsidRPr="007E06EA" w:rsidRDefault="00CF0435" w:rsidP="00C00828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8"/>
              </w:rPr>
            </w:pPr>
          </w:p>
        </w:tc>
      </w:tr>
    </w:tbl>
    <w:p w:rsidR="00CF0435" w:rsidRPr="007E06EA" w:rsidRDefault="00CF0435" w:rsidP="00CF0435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Cs/>
          <w:color w:val="000000" w:themeColor="text1"/>
        </w:rPr>
      </w:pPr>
      <w:r w:rsidRPr="007E06EA">
        <w:rPr>
          <w:rFonts w:ascii="Gill Sans MT" w:hAnsi="Gill Sans MT" w:cs="Times"/>
          <w:b/>
          <w:color w:val="000000" w:themeColor="text1"/>
        </w:rPr>
        <w:t xml:space="preserve">Wyrażam zgodę na przechowywanie i przetwarzanie moich danych osobowych </w:t>
      </w:r>
      <w:r w:rsidRPr="007E06EA">
        <w:rPr>
          <w:rFonts w:ascii="Gill Sans MT" w:hAnsi="Gill Sans MT" w:cs="Times"/>
          <w:color w:val="000000" w:themeColor="text1"/>
        </w:rPr>
        <w:t>przez Organizatorów Konkursu</w:t>
      </w:r>
      <w:r w:rsidRPr="007E06EA">
        <w:rPr>
          <w:rFonts w:ascii="Gill Sans MT" w:hAnsi="Gill Sans MT" w:cs="Times"/>
          <w:bCs/>
          <w:color w:val="000000" w:themeColor="text1"/>
        </w:rPr>
        <w:t xml:space="preserve"> </w:t>
      </w:r>
      <w:r w:rsidRPr="007E06EA">
        <w:rPr>
          <w:rFonts w:ascii="Gill Sans MT" w:hAnsi="Gill Sans MT" w:cs="Times"/>
          <w:color w:val="000000" w:themeColor="text1"/>
        </w:rPr>
        <w:t>„Rok 1918 – spełnione marzenia pokoleń”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  <w:r w:rsidRPr="007E06EA">
        <w:rPr>
          <w:rFonts w:ascii="Gill Sans MT" w:hAnsi="Gill Sans MT" w:cs="Times"/>
          <w:b/>
          <w:color w:val="000000" w:themeColor="text1"/>
        </w:rPr>
        <w:t>Imię i nazwisko</w:t>
      </w:r>
      <w:r w:rsidRPr="007E06EA">
        <w:rPr>
          <w:rFonts w:ascii="Gill Sans MT" w:hAnsi="Gill Sans MT" w:cs="Times"/>
          <w:b/>
          <w:color w:val="000000" w:themeColor="text1"/>
        </w:rPr>
        <w:tab/>
      </w:r>
      <w:r w:rsidRPr="007E06EA">
        <w:rPr>
          <w:rFonts w:ascii="Gill Sans MT" w:hAnsi="Gill Sans MT" w:cs="Times"/>
          <w:b/>
          <w:color w:val="000000" w:themeColor="text1"/>
        </w:rPr>
        <w:tab/>
      </w:r>
      <w:r w:rsidRPr="007E06EA">
        <w:rPr>
          <w:rFonts w:ascii="Gill Sans MT" w:hAnsi="Gill Sans MT" w:cs="Times"/>
          <w:b/>
          <w:color w:val="000000" w:themeColor="text1"/>
        </w:rPr>
        <w:tab/>
      </w:r>
      <w:r w:rsidRPr="007E06EA">
        <w:rPr>
          <w:rFonts w:ascii="Gill Sans MT" w:hAnsi="Gill Sans MT" w:cs="Times"/>
          <w:b/>
          <w:color w:val="000000" w:themeColor="text1"/>
        </w:rPr>
        <w:tab/>
      </w:r>
      <w:r w:rsidRPr="007E06EA">
        <w:rPr>
          <w:rFonts w:ascii="Gill Sans MT" w:hAnsi="Gill Sans MT" w:cs="Times"/>
          <w:b/>
          <w:color w:val="000000" w:themeColor="text1"/>
        </w:rPr>
        <w:tab/>
      </w:r>
      <w:r w:rsidRPr="007E06EA">
        <w:rPr>
          <w:rFonts w:ascii="Gill Sans MT" w:hAnsi="Gill Sans MT" w:cs="Times"/>
          <w:b/>
          <w:color w:val="000000" w:themeColor="text1"/>
        </w:rPr>
        <w:tab/>
      </w:r>
      <w:r w:rsidRPr="007E06EA">
        <w:rPr>
          <w:rFonts w:ascii="Gill Sans MT" w:hAnsi="Gill Sans MT" w:cs="Times"/>
          <w:b/>
          <w:color w:val="000000" w:themeColor="text1"/>
        </w:rPr>
        <w:tab/>
        <w:t>Data: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  <w:r w:rsidRPr="007E06EA">
        <w:rPr>
          <w:rFonts w:ascii="Gill Sans MT" w:hAnsi="Gill Sans MT" w:cs="Times"/>
          <w:b/>
          <w:color w:val="000000" w:themeColor="text1"/>
        </w:rPr>
        <w:t>drukowanymi literami: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  <w:sz w:val="20"/>
        </w:rPr>
      </w:pPr>
      <w:r w:rsidRPr="007E06EA">
        <w:rPr>
          <w:rFonts w:ascii="Gill Sans MT" w:hAnsi="Gill Sans MT" w:cs="Times"/>
          <w:b/>
          <w:color w:val="000000" w:themeColor="text1"/>
          <w:sz w:val="20"/>
        </w:rPr>
        <w:t>.............................................................................</w:t>
      </w:r>
      <w:r w:rsidRPr="007E06EA">
        <w:rPr>
          <w:rFonts w:ascii="Gill Sans MT" w:hAnsi="Gill Sans MT" w:cs="Times"/>
          <w:b/>
          <w:color w:val="000000" w:themeColor="text1"/>
          <w:sz w:val="20"/>
        </w:rPr>
        <w:tab/>
      </w:r>
      <w:r w:rsidRPr="007E06EA">
        <w:rPr>
          <w:rFonts w:ascii="Gill Sans MT" w:hAnsi="Gill Sans MT" w:cs="Times"/>
          <w:b/>
          <w:color w:val="000000" w:themeColor="text1"/>
          <w:sz w:val="20"/>
        </w:rPr>
        <w:tab/>
      </w:r>
      <w:r w:rsidRPr="007E06EA">
        <w:rPr>
          <w:rFonts w:ascii="Gill Sans MT" w:hAnsi="Gill Sans MT" w:cs="Times"/>
          <w:b/>
          <w:color w:val="000000" w:themeColor="text1"/>
          <w:sz w:val="20"/>
        </w:rPr>
        <w:tab/>
        <w:t>......................................................................</w:t>
      </w: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CF0435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B07998" w:rsidRPr="007E06EA" w:rsidRDefault="00CF0435" w:rsidP="00CF0435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  <w:r w:rsidRPr="007E06EA">
        <w:rPr>
          <w:rFonts w:ascii="Gill Sans MT" w:hAnsi="Gill Sans MT" w:cs="Times"/>
          <w:b/>
          <w:color w:val="000000" w:themeColor="text1"/>
        </w:rPr>
        <w:t>Podpis:</w:t>
      </w:r>
      <w:r w:rsidRPr="007E06EA">
        <w:rPr>
          <w:rFonts w:ascii="Gill Sans MT" w:hAnsi="Gill Sans MT" w:cs="Times"/>
          <w:b/>
          <w:color w:val="000000" w:themeColor="text1"/>
          <w:sz w:val="20"/>
        </w:rPr>
        <w:t>..............................................................</w:t>
      </w:r>
    </w:p>
    <w:sectPr w:rsidR="00B07998" w:rsidRPr="007E06EA" w:rsidSect="00A95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435"/>
    <w:rsid w:val="001E4200"/>
    <w:rsid w:val="0059661C"/>
    <w:rsid w:val="005C295C"/>
    <w:rsid w:val="006F08DA"/>
    <w:rsid w:val="007E06EA"/>
    <w:rsid w:val="007E1018"/>
    <w:rsid w:val="009D490D"/>
    <w:rsid w:val="00A064E6"/>
    <w:rsid w:val="00A16427"/>
    <w:rsid w:val="00B07998"/>
    <w:rsid w:val="00C72083"/>
    <w:rsid w:val="00CF0435"/>
    <w:rsid w:val="00E3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4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1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4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1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Marek Machała</cp:lastModifiedBy>
  <cp:revision>7</cp:revision>
  <dcterms:created xsi:type="dcterms:W3CDTF">2017-10-06T09:33:00Z</dcterms:created>
  <dcterms:modified xsi:type="dcterms:W3CDTF">2017-11-03T00:23:00Z</dcterms:modified>
</cp:coreProperties>
</file>